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C0AB3" w14:textId="02551FD2" w:rsidR="000054EE" w:rsidRDefault="00520788" w:rsidP="00520788">
      <w:pPr>
        <w:pStyle w:val="Titre1"/>
      </w:pPr>
      <w:r w:rsidRPr="00520788">
        <w:t>Prêt-à-Publier</w:t>
      </w:r>
    </w:p>
    <w:p w14:paraId="03579DDC" w14:textId="77777777" w:rsidR="00042709" w:rsidRDefault="00042709" w:rsidP="00042709">
      <w:pPr>
        <w:rPr>
          <w:lang w:eastAsia="en-US"/>
        </w:rPr>
      </w:pPr>
    </w:p>
    <w:p w14:paraId="60B59127" w14:textId="77777777" w:rsidR="00520788" w:rsidRDefault="00520788" w:rsidP="00520788">
      <w:pPr>
        <w:rPr>
          <w:lang w:eastAsia="en-US"/>
        </w:rPr>
      </w:pPr>
    </w:p>
    <w:p w14:paraId="31981A88" w14:textId="77777777" w:rsidR="00520788" w:rsidRDefault="00520788" w:rsidP="00520788">
      <w:pPr>
        <w:rPr>
          <w:lang w:eastAsia="en-US"/>
        </w:rPr>
      </w:pPr>
    </w:p>
    <w:p w14:paraId="69347BE9" w14:textId="77777777" w:rsidR="00520788" w:rsidRDefault="00520788" w:rsidP="00520788">
      <w:pPr>
        <w:pStyle w:val="Titre2"/>
      </w:pPr>
      <w:r w:rsidRPr="00520788">
        <w:t>TEXTE LONG</w:t>
      </w:r>
    </w:p>
    <w:p w14:paraId="74C653C5" w14:textId="1D8295A7" w:rsidR="00520788" w:rsidRPr="00520788" w:rsidRDefault="00520788" w:rsidP="00520788">
      <w:pPr>
        <w:pStyle w:val="Titre2"/>
      </w:pPr>
    </w:p>
    <w:p w14:paraId="77889C95" w14:textId="571D9FE3" w:rsidR="00520788" w:rsidRDefault="00520788" w:rsidP="00BE4802">
      <w:pPr>
        <w:jc w:val="left"/>
        <w:rPr>
          <w:b/>
          <w:bCs/>
          <w:lang w:eastAsia="en-US"/>
        </w:rPr>
      </w:pPr>
      <w:r w:rsidRPr="00520788">
        <w:rPr>
          <w:b/>
          <w:bCs/>
          <w:lang w:eastAsia="en-US"/>
        </w:rPr>
        <w:t xml:space="preserve">Covoit’Go : la Bretagne romantique lance son </w:t>
      </w:r>
      <w:r w:rsidR="00B465B9">
        <w:rPr>
          <w:b/>
          <w:bCs/>
          <w:lang w:eastAsia="en-US"/>
        </w:rPr>
        <w:t xml:space="preserve">service de </w:t>
      </w:r>
      <w:r w:rsidRPr="00520788">
        <w:rPr>
          <w:b/>
          <w:bCs/>
          <w:lang w:eastAsia="en-US"/>
        </w:rPr>
        <w:t>covoiturage solidaire</w:t>
      </w:r>
    </w:p>
    <w:p w14:paraId="55E216F7" w14:textId="77777777" w:rsidR="006F6D82" w:rsidRPr="00520788" w:rsidRDefault="006F6D82" w:rsidP="00BE4802">
      <w:pPr>
        <w:jc w:val="left"/>
        <w:rPr>
          <w:b/>
          <w:bCs/>
          <w:lang w:eastAsia="en-US"/>
        </w:rPr>
      </w:pPr>
    </w:p>
    <w:p w14:paraId="3595444A" w14:textId="1A132C1A" w:rsidR="00120A02" w:rsidRDefault="00120A02" w:rsidP="00BE4802">
      <w:pPr>
        <w:jc w:val="left"/>
        <w:rPr>
          <w:lang w:eastAsia="en-US"/>
        </w:rPr>
      </w:pPr>
      <w:r w:rsidRPr="00120A02">
        <w:rPr>
          <w:b/>
          <w:bCs/>
          <w:lang w:eastAsia="en-US"/>
        </w:rPr>
        <w:t>À partir du 30 mars 2026</w:t>
      </w:r>
      <w:r w:rsidRPr="00120A02">
        <w:rPr>
          <w:lang w:eastAsia="en-US"/>
        </w:rPr>
        <w:t xml:space="preserve">, la Communauté de communes Bretagne romantique lance </w:t>
      </w:r>
      <w:r w:rsidRPr="00120A02">
        <w:rPr>
          <w:b/>
          <w:bCs/>
          <w:lang w:eastAsia="en-US"/>
        </w:rPr>
        <w:t>Covoit’Go</w:t>
      </w:r>
      <w:r w:rsidRPr="00120A02">
        <w:rPr>
          <w:lang w:eastAsia="en-US"/>
        </w:rPr>
        <w:t xml:space="preserve">, un service de covoiturage solidaire inspiré du fonctionnement des transports en commun. Pensé pour répondre aux besoins quotidiens des habitants, il facilite vos déplacements </w:t>
      </w:r>
      <w:r w:rsidRPr="00120A02">
        <w:rPr>
          <w:b/>
          <w:bCs/>
          <w:lang w:eastAsia="en-US"/>
        </w:rPr>
        <w:t>domicile-travail</w:t>
      </w:r>
      <w:r w:rsidRPr="00120A02">
        <w:rPr>
          <w:lang w:eastAsia="en-US"/>
        </w:rPr>
        <w:t xml:space="preserve"> et </w:t>
      </w:r>
      <w:r w:rsidRPr="00120A02">
        <w:rPr>
          <w:b/>
          <w:bCs/>
          <w:lang w:eastAsia="en-US"/>
        </w:rPr>
        <w:t>domicile-services</w:t>
      </w:r>
      <w:r w:rsidRPr="00120A02">
        <w:rPr>
          <w:lang w:eastAsia="en-US"/>
        </w:rPr>
        <w:t>.</w:t>
      </w:r>
      <w:r>
        <w:rPr>
          <w:lang w:eastAsia="en-US"/>
        </w:rPr>
        <w:br/>
      </w:r>
    </w:p>
    <w:p w14:paraId="4C462C1D" w14:textId="768CC26A" w:rsidR="00520788" w:rsidRPr="00520788" w:rsidRDefault="00520788" w:rsidP="00BE4802">
      <w:pPr>
        <w:jc w:val="left"/>
        <w:rPr>
          <w:lang w:eastAsia="en-US"/>
        </w:rPr>
      </w:pPr>
      <w:r w:rsidRPr="00520788">
        <w:rPr>
          <w:b/>
          <w:bCs/>
          <w:lang w:eastAsia="en-US"/>
        </w:rPr>
        <w:t xml:space="preserve">11 lignes </w:t>
      </w:r>
      <w:r w:rsidRPr="00520788">
        <w:rPr>
          <w:lang w:eastAsia="en-US"/>
        </w:rPr>
        <w:t xml:space="preserve">ont été définies à partir des flux de déplacements observés sur le territoire. Elles relient les communes aux </w:t>
      </w:r>
      <w:r w:rsidRPr="00520788">
        <w:rPr>
          <w:b/>
          <w:bCs/>
          <w:lang w:eastAsia="en-US"/>
        </w:rPr>
        <w:t>zones d’activités, pôles d’emploi, gares et services</w:t>
      </w:r>
      <w:r w:rsidRPr="00520788">
        <w:rPr>
          <w:lang w:eastAsia="en-US"/>
        </w:rPr>
        <w:t>, en s’appuyant sur des arrêts identifiés et situés le long des axes les plus fréquentés.</w:t>
      </w:r>
      <w:r w:rsidRPr="00520788">
        <w:rPr>
          <w:lang w:eastAsia="en-US"/>
        </w:rPr>
        <w:br/>
      </w:r>
      <w:r w:rsidR="00120A02" w:rsidRPr="00120A02">
        <w:rPr>
          <w:b/>
          <w:bCs/>
          <w:lang w:eastAsia="en-US"/>
        </w:rPr>
        <w:t>L’objectif</w:t>
      </w:r>
      <w:r w:rsidR="00120A02" w:rsidRPr="00120A02">
        <w:rPr>
          <w:lang w:eastAsia="en-US"/>
        </w:rPr>
        <w:t xml:space="preserve"> : proposer une alternative concrète à </w:t>
      </w:r>
      <w:r w:rsidR="009F5F88">
        <w:rPr>
          <w:lang w:eastAsia="en-US"/>
        </w:rPr>
        <w:t>au déplacement seul en voiture</w:t>
      </w:r>
      <w:r w:rsidR="00120A02" w:rsidRPr="00120A02">
        <w:rPr>
          <w:lang w:eastAsia="en-US"/>
        </w:rPr>
        <w:t>, en s’appuyant sur un fonctionnement inspiré des lignes de bus</w:t>
      </w:r>
      <w:r w:rsidR="00120A02">
        <w:rPr>
          <w:lang w:eastAsia="en-US"/>
        </w:rPr>
        <w:t xml:space="preserve"> pour plus de simplicité et d’accessibilité.</w:t>
      </w:r>
    </w:p>
    <w:p w14:paraId="33384BB4" w14:textId="54AA7D5C" w:rsidR="00520788" w:rsidRPr="00520788" w:rsidRDefault="00520788" w:rsidP="00E05DE4">
      <w:pPr>
        <w:jc w:val="left"/>
        <w:rPr>
          <w:lang w:eastAsia="en-US"/>
        </w:rPr>
      </w:pPr>
      <w:r w:rsidRPr="00520788">
        <w:rPr>
          <w:lang w:eastAsia="en-US"/>
        </w:rPr>
        <w:br/>
        <w:t xml:space="preserve">Avec Covoit’Go, pas besoin de réservation : le passager se rend à un arrêt, appuie sur le bouton correspondant à sa destination et sa demande s’affiche instantanément sur un </w:t>
      </w:r>
      <w:r w:rsidRPr="00520788">
        <w:rPr>
          <w:b/>
          <w:bCs/>
          <w:lang w:eastAsia="en-US"/>
        </w:rPr>
        <w:t>panneau lumineux</w:t>
      </w:r>
      <w:r w:rsidRPr="00520788">
        <w:rPr>
          <w:lang w:eastAsia="en-US"/>
        </w:rPr>
        <w:t>. Un conducteur passant sur son trajet habituel peut alors s’arrêter et offrir une place.</w:t>
      </w:r>
      <w:r w:rsidRPr="00520788">
        <w:rPr>
          <w:lang w:eastAsia="en-US"/>
        </w:rPr>
        <w:br/>
        <w:t xml:space="preserve">Le principe repose sur la </w:t>
      </w:r>
      <w:r w:rsidRPr="00520788">
        <w:rPr>
          <w:b/>
          <w:bCs/>
          <w:lang w:eastAsia="en-US"/>
        </w:rPr>
        <w:t>participation volontaire</w:t>
      </w:r>
      <w:r w:rsidRPr="00520788">
        <w:rPr>
          <w:lang w:eastAsia="en-US"/>
        </w:rPr>
        <w:t xml:space="preserve"> : chaque habitant ou salarié peut devenir passager ou conducteur selon ses besoins.</w:t>
      </w:r>
    </w:p>
    <w:p w14:paraId="2C14FFFB" w14:textId="2EF31FF8" w:rsidR="00520788" w:rsidRDefault="00520788" w:rsidP="00120A02">
      <w:pPr>
        <w:jc w:val="left"/>
        <w:rPr>
          <w:lang w:eastAsia="en-US"/>
        </w:rPr>
      </w:pPr>
      <w:r w:rsidRPr="00520788">
        <w:rPr>
          <w:lang w:eastAsia="en-US"/>
        </w:rPr>
        <w:br/>
      </w:r>
      <w:r w:rsidR="00120A02" w:rsidRPr="00120A02">
        <w:rPr>
          <w:lang w:eastAsia="en-US"/>
        </w:rPr>
        <w:t xml:space="preserve">Simple, gratuit et accessible à tous, </w:t>
      </w:r>
      <w:r w:rsidR="00120A02" w:rsidRPr="00120A02">
        <w:rPr>
          <w:b/>
          <w:bCs/>
          <w:lang w:eastAsia="en-US"/>
        </w:rPr>
        <w:t>Covoit’Go fonctionne grâce à la participation des habitants</w:t>
      </w:r>
      <w:r w:rsidR="00120A02" w:rsidRPr="00120A02">
        <w:rPr>
          <w:lang w:eastAsia="en-US"/>
        </w:rPr>
        <w:t xml:space="preserve"> : chacun peut devenir passager ou conducteur selon ses besoins. </w:t>
      </w:r>
      <w:r w:rsidR="00120A02" w:rsidRPr="00120A02">
        <w:rPr>
          <w:b/>
          <w:bCs/>
          <w:lang w:eastAsia="en-US"/>
        </w:rPr>
        <w:t>rejoignez le groupe Facebook “Covoit Go Bretagne romantique”</w:t>
      </w:r>
      <w:r w:rsidR="00120A02" w:rsidRPr="00120A02">
        <w:rPr>
          <w:lang w:eastAsia="en-US"/>
        </w:rPr>
        <w:t xml:space="preserve"> pour échanger avec les autres usagers et partager vos trajets !</w:t>
      </w:r>
    </w:p>
    <w:p w14:paraId="2268B852" w14:textId="011978E6" w:rsidR="00042709" w:rsidRDefault="00042709" w:rsidP="00120A02">
      <w:pPr>
        <w:jc w:val="left"/>
        <w:rPr>
          <w:lang w:eastAsia="en-US"/>
        </w:rPr>
      </w:pPr>
    </w:p>
    <w:p w14:paraId="53EF5657" w14:textId="77777777" w:rsidR="00520788" w:rsidRDefault="00520788" w:rsidP="00520788">
      <w:pPr>
        <w:rPr>
          <w:lang w:eastAsia="en-US"/>
        </w:rPr>
      </w:pPr>
    </w:p>
    <w:p w14:paraId="0E49A7F8" w14:textId="1432B2F9" w:rsidR="00520788" w:rsidRDefault="00520788" w:rsidP="00520788">
      <w:pPr>
        <w:pStyle w:val="Titre2"/>
      </w:pPr>
      <w:r w:rsidRPr="00520788">
        <w:t xml:space="preserve">TEXTE </w:t>
      </w:r>
      <w:r>
        <w:t>COURT</w:t>
      </w:r>
    </w:p>
    <w:p w14:paraId="664C7C5C" w14:textId="77777777" w:rsidR="00F044B4" w:rsidRPr="00F044B4" w:rsidRDefault="00F044B4" w:rsidP="00F044B4">
      <w:pPr>
        <w:rPr>
          <w:lang w:eastAsia="en-US"/>
        </w:rPr>
      </w:pPr>
    </w:p>
    <w:p w14:paraId="728B6B8D" w14:textId="77777777" w:rsidR="00F044B4" w:rsidRPr="00F044B4" w:rsidRDefault="00F044B4" w:rsidP="00F044B4">
      <w:pPr>
        <w:rPr>
          <w:b/>
          <w:bCs/>
          <w:lang w:eastAsia="en-US"/>
        </w:rPr>
      </w:pPr>
      <w:r w:rsidRPr="00F044B4">
        <w:rPr>
          <w:b/>
          <w:bCs/>
          <w:lang w:eastAsia="en-US"/>
        </w:rPr>
        <w:t>Covoit’Go : le covoiturage solidaire de la Bretagne romantique</w:t>
      </w:r>
    </w:p>
    <w:p w14:paraId="13683172" w14:textId="77777777" w:rsidR="000B4D21" w:rsidRPr="00520788" w:rsidRDefault="000B4D21" w:rsidP="000B4D21">
      <w:pPr>
        <w:jc w:val="left"/>
        <w:rPr>
          <w:b/>
          <w:bCs/>
          <w:lang w:eastAsia="en-US"/>
        </w:rPr>
      </w:pPr>
    </w:p>
    <w:p w14:paraId="69A9E2AD" w14:textId="1F3D9571" w:rsidR="00F044B4" w:rsidRPr="00F044B4" w:rsidRDefault="000B4D21" w:rsidP="000B4D21">
      <w:pPr>
        <w:rPr>
          <w:lang w:eastAsia="en-US"/>
        </w:rPr>
      </w:pPr>
      <w:r w:rsidRPr="00120A02">
        <w:rPr>
          <w:b/>
          <w:bCs/>
          <w:lang w:eastAsia="en-US"/>
        </w:rPr>
        <w:t>À partir du 30 mars 2026</w:t>
      </w:r>
      <w:r w:rsidRPr="00120A02">
        <w:rPr>
          <w:lang w:eastAsia="en-US"/>
        </w:rPr>
        <w:t xml:space="preserve">, la Communauté de communes Bretagne romantique lance </w:t>
      </w:r>
      <w:proofErr w:type="spellStart"/>
      <w:proofErr w:type="gramStart"/>
      <w:r w:rsidRPr="00120A02">
        <w:rPr>
          <w:b/>
          <w:bCs/>
          <w:lang w:eastAsia="en-US"/>
        </w:rPr>
        <w:t>Covoit’Go</w:t>
      </w:r>
      <w:proofErr w:type="spellEnd"/>
      <w:r w:rsidRPr="00120A02">
        <w:rPr>
          <w:lang w:eastAsia="en-US"/>
        </w:rPr>
        <w:t>,</w:t>
      </w:r>
      <w:r w:rsidR="00F044B4" w:rsidRPr="00F044B4">
        <w:rPr>
          <w:lang w:eastAsia="en-US"/>
        </w:rPr>
        <w:t>,</w:t>
      </w:r>
      <w:proofErr w:type="gramEnd"/>
      <w:r w:rsidR="00F044B4" w:rsidRPr="00F044B4">
        <w:rPr>
          <w:lang w:eastAsia="en-US"/>
        </w:rPr>
        <w:t xml:space="preserve"> un service de covoiturage solidaire inspiré des lignes de bus. Il facilite vos déplacements </w:t>
      </w:r>
      <w:r w:rsidR="00F044B4" w:rsidRPr="00F044B4">
        <w:rPr>
          <w:b/>
          <w:bCs/>
          <w:lang w:eastAsia="en-US"/>
        </w:rPr>
        <w:t>domicile-travail</w:t>
      </w:r>
      <w:r w:rsidR="00F044B4" w:rsidRPr="00F044B4">
        <w:rPr>
          <w:lang w:eastAsia="en-US"/>
        </w:rPr>
        <w:t xml:space="preserve"> et </w:t>
      </w:r>
      <w:r w:rsidR="00F044B4" w:rsidRPr="00F044B4">
        <w:rPr>
          <w:b/>
          <w:bCs/>
          <w:lang w:eastAsia="en-US"/>
        </w:rPr>
        <w:t>domicile-services</w:t>
      </w:r>
      <w:r w:rsidR="00F044B4" w:rsidRPr="00F044B4">
        <w:rPr>
          <w:lang w:eastAsia="en-US"/>
        </w:rPr>
        <w:t xml:space="preserve"> grâce à </w:t>
      </w:r>
      <w:r w:rsidR="00F044B4" w:rsidRPr="00F044B4">
        <w:rPr>
          <w:b/>
          <w:bCs/>
          <w:lang w:eastAsia="en-US"/>
        </w:rPr>
        <w:t>11 lignes et des arrêts fixes</w:t>
      </w:r>
      <w:r w:rsidR="00F044B4" w:rsidRPr="00F044B4">
        <w:rPr>
          <w:lang w:eastAsia="en-US"/>
        </w:rPr>
        <w:t xml:space="preserve"> le long des axes les plus fréquentés.</w:t>
      </w:r>
    </w:p>
    <w:p w14:paraId="3569FAC3" w14:textId="77777777" w:rsidR="00F044B4" w:rsidRPr="00F044B4" w:rsidRDefault="00F044B4" w:rsidP="00F044B4">
      <w:pPr>
        <w:rPr>
          <w:lang w:eastAsia="en-US"/>
        </w:rPr>
      </w:pPr>
      <w:r w:rsidRPr="00F044B4">
        <w:rPr>
          <w:b/>
          <w:bCs/>
          <w:lang w:eastAsia="en-US"/>
        </w:rPr>
        <w:t>Pas de réservation</w:t>
      </w:r>
      <w:r w:rsidRPr="00F044B4">
        <w:rPr>
          <w:rFonts w:ascii="Times New Roman" w:hAnsi="Times New Roman"/>
          <w:lang w:eastAsia="en-US"/>
        </w:rPr>
        <w:t> </w:t>
      </w:r>
      <w:r w:rsidRPr="00F044B4">
        <w:rPr>
          <w:lang w:eastAsia="en-US"/>
        </w:rPr>
        <w:t>: il suffit d</w:t>
      </w:r>
      <w:r w:rsidRPr="00F044B4">
        <w:rPr>
          <w:rFonts w:cs="Lexend Deca Light"/>
          <w:lang w:eastAsia="en-US"/>
        </w:rPr>
        <w:t>’</w:t>
      </w:r>
      <w:r w:rsidRPr="00F044B4">
        <w:rPr>
          <w:lang w:eastAsia="en-US"/>
        </w:rPr>
        <w:t xml:space="preserve">appuyer sur le bouton de votre destination </w:t>
      </w:r>
      <w:r w:rsidRPr="00F044B4">
        <w:rPr>
          <w:rFonts w:cs="Lexend Deca Light"/>
          <w:lang w:eastAsia="en-US"/>
        </w:rPr>
        <w:t>à</w:t>
      </w:r>
      <w:r w:rsidRPr="00F044B4">
        <w:rPr>
          <w:lang w:eastAsia="en-US"/>
        </w:rPr>
        <w:t xml:space="preserve"> un arr</w:t>
      </w:r>
      <w:r w:rsidRPr="00F044B4">
        <w:rPr>
          <w:rFonts w:cs="Lexend Deca Light"/>
          <w:lang w:eastAsia="en-US"/>
        </w:rPr>
        <w:t>ê</w:t>
      </w:r>
      <w:r w:rsidRPr="00F044B4">
        <w:rPr>
          <w:lang w:eastAsia="en-US"/>
        </w:rPr>
        <w:t>t et un conducteur passant sur ce trajet peut s</w:t>
      </w:r>
      <w:r w:rsidRPr="00F044B4">
        <w:rPr>
          <w:rFonts w:cs="Lexend Deca Light"/>
          <w:lang w:eastAsia="en-US"/>
        </w:rPr>
        <w:t>’</w:t>
      </w:r>
      <w:r w:rsidRPr="00F044B4">
        <w:rPr>
          <w:lang w:eastAsia="en-US"/>
        </w:rPr>
        <w:t>arr</w:t>
      </w:r>
      <w:r w:rsidRPr="00F044B4">
        <w:rPr>
          <w:rFonts w:cs="Lexend Deca Light"/>
          <w:lang w:eastAsia="en-US"/>
        </w:rPr>
        <w:t>ê</w:t>
      </w:r>
      <w:r w:rsidRPr="00F044B4">
        <w:rPr>
          <w:lang w:eastAsia="en-US"/>
        </w:rPr>
        <w:t>ter pour vous prendre. Le service fonctionne gr</w:t>
      </w:r>
      <w:r w:rsidRPr="00F044B4">
        <w:rPr>
          <w:rFonts w:cs="Lexend Deca Light"/>
          <w:lang w:eastAsia="en-US"/>
        </w:rPr>
        <w:t>â</w:t>
      </w:r>
      <w:r w:rsidRPr="00F044B4">
        <w:rPr>
          <w:lang w:eastAsia="en-US"/>
        </w:rPr>
        <w:t xml:space="preserve">ce </w:t>
      </w:r>
      <w:r w:rsidRPr="00F044B4">
        <w:rPr>
          <w:rFonts w:cs="Lexend Deca Light"/>
          <w:lang w:eastAsia="en-US"/>
        </w:rPr>
        <w:t>à</w:t>
      </w:r>
      <w:r w:rsidRPr="00F044B4">
        <w:rPr>
          <w:lang w:eastAsia="en-US"/>
        </w:rPr>
        <w:t xml:space="preserve"> la </w:t>
      </w:r>
      <w:r w:rsidRPr="00F044B4">
        <w:rPr>
          <w:b/>
          <w:bCs/>
          <w:lang w:eastAsia="en-US"/>
        </w:rPr>
        <w:t>participation volontaire des habitants</w:t>
      </w:r>
      <w:r w:rsidRPr="00F044B4">
        <w:rPr>
          <w:rFonts w:ascii="Times New Roman" w:hAnsi="Times New Roman"/>
          <w:lang w:eastAsia="en-US"/>
        </w:rPr>
        <w:t> </w:t>
      </w:r>
      <w:r w:rsidRPr="00F044B4">
        <w:rPr>
          <w:lang w:eastAsia="en-US"/>
        </w:rPr>
        <w:t xml:space="preserve">: chacun peut </w:t>
      </w:r>
      <w:r w:rsidRPr="00F044B4">
        <w:rPr>
          <w:rFonts w:cs="Lexend Deca Light"/>
          <w:lang w:eastAsia="en-US"/>
        </w:rPr>
        <w:t>ê</w:t>
      </w:r>
      <w:r w:rsidRPr="00F044B4">
        <w:rPr>
          <w:lang w:eastAsia="en-US"/>
        </w:rPr>
        <w:t>tre passager ou conducteur selon ses besoins.</w:t>
      </w:r>
    </w:p>
    <w:p w14:paraId="5B1ACC59" w14:textId="790D02AE" w:rsidR="00520788" w:rsidRDefault="00F044B4" w:rsidP="00520788">
      <w:pPr>
        <w:rPr>
          <w:lang w:eastAsia="en-US"/>
        </w:rPr>
      </w:pPr>
      <w:r w:rsidRPr="00F044B4">
        <w:rPr>
          <w:b/>
          <w:bCs/>
          <w:lang w:eastAsia="en-US"/>
        </w:rPr>
        <w:t>Simple, gratuit et accessible à tous.</w:t>
      </w:r>
      <w:r w:rsidRPr="00F044B4">
        <w:rPr>
          <w:lang w:eastAsia="en-US"/>
        </w:rPr>
        <w:t xml:space="preserve"> Rejoignez le groupe Facebook </w:t>
      </w:r>
      <w:r w:rsidRPr="00F044B4">
        <w:rPr>
          <w:b/>
          <w:bCs/>
          <w:lang w:eastAsia="en-US"/>
        </w:rPr>
        <w:t>“Covoit Go Bretagne romantique”</w:t>
      </w:r>
      <w:r w:rsidRPr="00F044B4">
        <w:rPr>
          <w:lang w:eastAsia="en-US"/>
        </w:rPr>
        <w:t xml:space="preserve"> pour échanger avec les autres usagers et partager vos trajets.</w:t>
      </w:r>
    </w:p>
    <w:p w14:paraId="5440F762" w14:textId="77777777" w:rsidR="00520788" w:rsidRPr="00520788" w:rsidRDefault="00520788" w:rsidP="00520788">
      <w:pPr>
        <w:rPr>
          <w:lang w:eastAsia="en-US"/>
        </w:rPr>
      </w:pPr>
    </w:p>
    <w:p w14:paraId="292AAE9C" w14:textId="77777777" w:rsidR="00520788" w:rsidRPr="00520788" w:rsidRDefault="0068467A" w:rsidP="00520788">
      <w:pPr>
        <w:rPr>
          <w:lang w:eastAsia="en-US"/>
        </w:rPr>
      </w:pPr>
      <w:r>
        <w:rPr>
          <w:lang w:eastAsia="en-US"/>
        </w:rPr>
        <w:pict w14:anchorId="724C50D8">
          <v:rect id="_x0000_i1025" style="width:0;height:1.5pt" o:hralign="center" o:hrstd="t" o:hr="t" fillcolor="#a0a0a0" stroked="f"/>
        </w:pict>
      </w:r>
    </w:p>
    <w:p w14:paraId="02FFA44D" w14:textId="77777777" w:rsidR="00520788" w:rsidRPr="00520788" w:rsidRDefault="00520788" w:rsidP="00520788">
      <w:pPr>
        <w:rPr>
          <w:lang w:eastAsia="en-US"/>
        </w:rPr>
      </w:pPr>
    </w:p>
    <w:p w14:paraId="10EB23CC" w14:textId="77777777" w:rsidR="00B465B9" w:rsidRDefault="00B465B9" w:rsidP="00520788">
      <w:pPr>
        <w:rPr>
          <w:b/>
          <w:bCs/>
        </w:rPr>
      </w:pPr>
    </w:p>
    <w:p w14:paraId="6F6E8130" w14:textId="77777777" w:rsidR="00184D99" w:rsidRDefault="00184D99" w:rsidP="00520788">
      <w:pPr>
        <w:rPr>
          <w:b/>
          <w:bCs/>
        </w:rPr>
      </w:pPr>
    </w:p>
    <w:p w14:paraId="435CB457" w14:textId="77777777" w:rsidR="00184D99" w:rsidRDefault="00184D99" w:rsidP="00520788">
      <w:pPr>
        <w:rPr>
          <w:b/>
          <w:bCs/>
        </w:rPr>
      </w:pPr>
    </w:p>
    <w:p w14:paraId="6E06D983" w14:textId="77777777" w:rsidR="00184D99" w:rsidRDefault="00184D99" w:rsidP="00520788">
      <w:pPr>
        <w:rPr>
          <w:b/>
          <w:bCs/>
        </w:rPr>
      </w:pPr>
    </w:p>
    <w:p w14:paraId="67A55499" w14:textId="71CE7387" w:rsidR="00B465B9" w:rsidRDefault="00B465B9" w:rsidP="00520788">
      <w:pPr>
        <w:rPr>
          <w:b/>
          <w:bCs/>
        </w:rPr>
      </w:pPr>
    </w:p>
    <w:p w14:paraId="5EBE1999" w14:textId="4AD6F516" w:rsidR="00520788" w:rsidRPr="00520788" w:rsidRDefault="00520788" w:rsidP="00520788">
      <w:pPr>
        <w:rPr>
          <w:b/>
          <w:bCs/>
        </w:rPr>
      </w:pPr>
      <w:r w:rsidRPr="00520788">
        <w:rPr>
          <w:b/>
          <w:bCs/>
        </w:rPr>
        <w:t xml:space="preserve">POST FACEBOOK </w:t>
      </w:r>
    </w:p>
    <w:p w14:paraId="3DE8F6F2" w14:textId="078061EF" w:rsidR="00520788" w:rsidRPr="00520788" w:rsidRDefault="00520788" w:rsidP="00520788">
      <w:r w:rsidRPr="00520788">
        <w:rPr>
          <w:rFonts w:ascii="Segoe UI Emoji" w:hAnsi="Segoe UI Emoji" w:cs="Segoe UI Emoji"/>
        </w:rPr>
        <w:t>🚗🌿</w:t>
      </w:r>
      <w:r w:rsidRPr="00520788">
        <w:t xml:space="preserve"> </w:t>
      </w:r>
      <w:r w:rsidRPr="00520788">
        <w:rPr>
          <w:b/>
          <w:bCs/>
        </w:rPr>
        <w:t>Covoit’Go débarque en Bretagne romantique !</w:t>
      </w:r>
    </w:p>
    <w:p w14:paraId="4345E173" w14:textId="7F6602A6" w:rsidR="00E24839" w:rsidRDefault="00E24839" w:rsidP="00E24839">
      <w:r>
        <w:t xml:space="preserve">Un nouveau mode de déplacement gratuit et sans réservation est disponible à </w:t>
      </w:r>
      <w:r w:rsidRPr="00F044B4">
        <w:rPr>
          <w:highlight w:val="yellow"/>
        </w:rPr>
        <w:t>[NOM DE LA COMMUNE] !</w:t>
      </w:r>
      <w:r>
        <w:t xml:space="preserve"> </w:t>
      </w:r>
    </w:p>
    <w:p w14:paraId="6AE6C4D4" w14:textId="429A6CD8" w:rsidR="00E24839" w:rsidRDefault="00E24839" w:rsidP="00E24839">
      <w:r>
        <w:t>Le réseau de lignes de covoiturage Covoit'Go Bretagne Romantique vient d’ouvrir, pour des trajets du quotidien avec plus de partage, et moins de pollution.</w:t>
      </w:r>
    </w:p>
    <w:p w14:paraId="3219E0DE" w14:textId="7553DD1F" w:rsidR="00E24839" w:rsidRDefault="00E24839" w:rsidP="00E24839"/>
    <w:p w14:paraId="25D47533" w14:textId="7F0018A6" w:rsidR="00E24839" w:rsidRDefault="00E24839" w:rsidP="00E24839">
      <w:r>
        <w:t>Comment ça marche ?</w:t>
      </w:r>
    </w:p>
    <w:p w14:paraId="62A0E31E" w14:textId="0927C155" w:rsidR="00E24839" w:rsidRDefault="00E24839" w:rsidP="00E24839">
      <w:r>
        <w:rPr>
          <w:rFonts w:ascii="Segoe UI Emoji" w:hAnsi="Segoe UI Emoji" w:cs="Segoe UI Emoji"/>
        </w:rPr>
        <w:t>▶️</w:t>
      </w:r>
      <w:r>
        <w:t xml:space="preserve">  Signalez votre pr</w:t>
      </w:r>
      <w:r>
        <w:rPr>
          <w:rFonts w:cs="Lexend Deca Light"/>
        </w:rPr>
        <w:t>é</w:t>
      </w:r>
      <w:r>
        <w:t xml:space="preserve">sence en appuyant sur votre destination </w:t>
      </w:r>
      <w:r>
        <w:rPr>
          <w:rFonts w:cs="Lexend Deca Light"/>
        </w:rPr>
        <w:t>à</w:t>
      </w:r>
      <w:r>
        <w:t xml:space="preserve"> l</w:t>
      </w:r>
      <w:r>
        <w:rPr>
          <w:rFonts w:cs="Lexend Deca Light"/>
        </w:rPr>
        <w:t>’</w:t>
      </w:r>
      <w:r>
        <w:t>arr</w:t>
      </w:r>
      <w:r>
        <w:rPr>
          <w:rFonts w:cs="Lexend Deca Light"/>
        </w:rPr>
        <w:t>ê</w:t>
      </w:r>
      <w:r>
        <w:t>t. Votre demande s</w:t>
      </w:r>
      <w:r>
        <w:rPr>
          <w:rFonts w:cs="Lexend Deca Light"/>
        </w:rPr>
        <w:t>’</w:t>
      </w:r>
      <w:r>
        <w:t xml:space="preserve">affiche sur le panneau. </w:t>
      </w:r>
    </w:p>
    <w:p w14:paraId="5135DB93" w14:textId="77777777" w:rsidR="00E24839" w:rsidRDefault="00E24839" w:rsidP="00E24839">
      <w:r>
        <w:rPr>
          <w:rFonts w:ascii="Segoe UI Emoji" w:hAnsi="Segoe UI Emoji" w:cs="Segoe UI Emoji"/>
        </w:rPr>
        <w:t>▶️</w:t>
      </w:r>
      <w:r>
        <w:t xml:space="preserve">  Sans contrainte pour les conducteurs</w:t>
      </w:r>
      <w:r>
        <w:rPr>
          <w:rFonts w:cs="Lexend Deca Light"/>
        </w:rPr>
        <w:t> </w:t>
      </w:r>
      <w:r>
        <w:t xml:space="preserve">: jetez un </w:t>
      </w:r>
      <w:r>
        <w:rPr>
          <w:rFonts w:cs="Lexend Deca Light"/>
        </w:rPr>
        <w:t>œ</w:t>
      </w:r>
      <w:r>
        <w:t>il aux panneaux lumineux Covoit</w:t>
      </w:r>
      <w:r>
        <w:rPr>
          <w:rFonts w:cs="Lexend Deca Light"/>
        </w:rPr>
        <w:t>’</w:t>
      </w:r>
      <w:r>
        <w:t xml:space="preserve">Go sur votre trajet et </w:t>
      </w:r>
      <w:proofErr w:type="spellStart"/>
      <w:r>
        <w:t>arr</w:t>
      </w:r>
      <w:r>
        <w:rPr>
          <w:rFonts w:cs="Lexend Deca Light"/>
        </w:rPr>
        <w:t>ê</w:t>
      </w:r>
      <w:r>
        <w:t>tez vous</w:t>
      </w:r>
      <w:proofErr w:type="spellEnd"/>
      <w:r>
        <w:t xml:space="preserve"> pour emmener les passagers</w:t>
      </w:r>
      <w:r>
        <w:rPr>
          <w:rFonts w:cs="Lexend Deca Light"/>
        </w:rPr>
        <w:t> </w:t>
      </w:r>
      <w:r>
        <w:t>!</w:t>
      </w:r>
    </w:p>
    <w:p w14:paraId="1A3582E7" w14:textId="77777777" w:rsidR="00E24839" w:rsidRDefault="00E24839" w:rsidP="00E24839"/>
    <w:p w14:paraId="11EB8BFF" w14:textId="77777777" w:rsidR="00E24839" w:rsidRDefault="00E24839" w:rsidP="00E24839">
      <w:r>
        <w:t xml:space="preserve">Depuis </w:t>
      </w:r>
      <w:r w:rsidRPr="00E24839">
        <w:rPr>
          <w:highlight w:val="yellow"/>
        </w:rPr>
        <w:t>[nom de la commune]</w:t>
      </w:r>
      <w:r>
        <w:t xml:space="preserve"> il vous est possible d’aller </w:t>
      </w:r>
      <w:r w:rsidRPr="00E24839">
        <w:rPr>
          <w:highlight w:val="yellow"/>
        </w:rPr>
        <w:t>à [nom des autres communes accessibles grâce à Covoit’Go]</w:t>
      </w:r>
    </w:p>
    <w:p w14:paraId="14667255" w14:textId="77777777" w:rsidR="00E24839" w:rsidRDefault="00E24839" w:rsidP="00E24839"/>
    <w:p w14:paraId="6F4F5E31" w14:textId="33379A3B" w:rsidR="00E24839" w:rsidRDefault="00E24839" w:rsidP="00E24839">
      <w:r>
        <w:t xml:space="preserve">Plus d’informations sur </w:t>
      </w:r>
      <w:r>
        <w:rPr>
          <w:rFonts w:ascii="Segoe UI Emoji" w:hAnsi="Segoe UI Emoji" w:cs="Segoe UI Emoji"/>
        </w:rPr>
        <w:t>▶️</w:t>
      </w:r>
      <w:r>
        <w:t xml:space="preserve">  bretagneromantique.fr/covoiturage-2</w:t>
      </w:r>
    </w:p>
    <w:p w14:paraId="53B544CF" w14:textId="77777777" w:rsidR="00E24839" w:rsidRDefault="00E24839" w:rsidP="00E24839"/>
    <w:p w14:paraId="4478D17D" w14:textId="52DD7A1B" w:rsidR="00520788" w:rsidRPr="00520788" w:rsidRDefault="00E24839" w:rsidP="00E24839">
      <w:r>
        <w:t xml:space="preserve">Vous avez déjà utilisé le service ou avez des questions ? Rejoignez dès maintenant le groupe Facebook Covoit'Go Bretagne Romantique pour </w:t>
      </w:r>
      <w:proofErr w:type="spellStart"/>
      <w:r>
        <w:t>intérargir</w:t>
      </w:r>
      <w:proofErr w:type="spellEnd"/>
      <w:r>
        <w:t xml:space="preserve"> avec d’autres covoitureurs : https://www.facebook.com/groups/897557515975620</w:t>
      </w:r>
      <w:r w:rsidR="0068467A">
        <w:pict w14:anchorId="1BD85388">
          <v:rect id="_x0000_i1026" style="width:0;height:1.5pt" o:hralign="center" o:hrstd="t" o:hr="t" fillcolor="#a0a0a0" stroked="f"/>
        </w:pict>
      </w:r>
    </w:p>
    <w:p w14:paraId="3D7A48C7" w14:textId="00F72EB1" w:rsidR="00520788" w:rsidRPr="00520788" w:rsidRDefault="00520788" w:rsidP="00520788"/>
    <w:p w14:paraId="1746D5B5" w14:textId="77777777" w:rsidR="00520788" w:rsidRPr="00520788" w:rsidRDefault="00520788" w:rsidP="00520788">
      <w:pPr>
        <w:rPr>
          <w:b/>
          <w:bCs/>
        </w:rPr>
      </w:pPr>
      <w:r w:rsidRPr="00520788">
        <w:rPr>
          <w:rFonts w:ascii="Segoe UI Emoji" w:hAnsi="Segoe UI Emoji" w:cs="Segoe UI Emoji"/>
          <w:b/>
          <w:bCs/>
        </w:rPr>
        <w:t>🟡</w:t>
      </w:r>
      <w:r w:rsidRPr="00520788">
        <w:rPr>
          <w:b/>
          <w:bCs/>
        </w:rPr>
        <w:t xml:space="preserve"> PHRASE PANNEAUX LUMINEUX</w:t>
      </w:r>
    </w:p>
    <w:p w14:paraId="13814B50" w14:textId="11E26FA9" w:rsidR="00520788" w:rsidRPr="00520788" w:rsidRDefault="00520788" w:rsidP="00520788">
      <w:r w:rsidRPr="00520788">
        <w:rPr>
          <w:b/>
          <w:bCs/>
        </w:rPr>
        <w:t xml:space="preserve">Covoit’Go : </w:t>
      </w:r>
      <w:r w:rsidR="00E24839">
        <w:rPr>
          <w:b/>
          <w:bCs/>
        </w:rPr>
        <w:t>partagez votre trajet</w:t>
      </w:r>
      <w:r w:rsidRPr="00520788">
        <w:rPr>
          <w:b/>
          <w:bCs/>
        </w:rPr>
        <w:t xml:space="preserve"> en Bretagne romantique</w:t>
      </w:r>
    </w:p>
    <w:p w14:paraId="6DA31B8A" w14:textId="77777777" w:rsidR="000054EE" w:rsidRPr="000054EE" w:rsidRDefault="000054EE" w:rsidP="000054EE"/>
    <w:sectPr w:rsidR="000054EE" w:rsidRPr="000054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xend Deca Light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Capriola">
    <w:panose1 w:val="02010603030502060004"/>
    <w:charset w:val="00"/>
    <w:family w:val="auto"/>
    <w:pitch w:val="variable"/>
    <w:sig w:usb0="A00000AF" w:usb1="5000204A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94D41"/>
    <w:multiLevelType w:val="multilevel"/>
    <w:tmpl w:val="FAECC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FC2202"/>
    <w:multiLevelType w:val="multilevel"/>
    <w:tmpl w:val="D6BC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3932106">
    <w:abstractNumId w:val="0"/>
  </w:num>
  <w:num w:numId="2" w16cid:durableId="793720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788"/>
    <w:rsid w:val="000054EE"/>
    <w:rsid w:val="00042709"/>
    <w:rsid w:val="000479BA"/>
    <w:rsid w:val="000B4D21"/>
    <w:rsid w:val="000F3352"/>
    <w:rsid w:val="00120A02"/>
    <w:rsid w:val="00184D99"/>
    <w:rsid w:val="002F5E3E"/>
    <w:rsid w:val="0031680E"/>
    <w:rsid w:val="00382BF7"/>
    <w:rsid w:val="003A52C2"/>
    <w:rsid w:val="00422469"/>
    <w:rsid w:val="00520788"/>
    <w:rsid w:val="005A39F9"/>
    <w:rsid w:val="005E267B"/>
    <w:rsid w:val="006B0C81"/>
    <w:rsid w:val="006C255B"/>
    <w:rsid w:val="006F6D82"/>
    <w:rsid w:val="008819E9"/>
    <w:rsid w:val="008C4C0E"/>
    <w:rsid w:val="00972D7D"/>
    <w:rsid w:val="009C1983"/>
    <w:rsid w:val="009F5F88"/>
    <w:rsid w:val="00A3509D"/>
    <w:rsid w:val="00AD1CDA"/>
    <w:rsid w:val="00B465B9"/>
    <w:rsid w:val="00BE21C4"/>
    <w:rsid w:val="00BE4802"/>
    <w:rsid w:val="00BE6797"/>
    <w:rsid w:val="00CB49FF"/>
    <w:rsid w:val="00DD7DF8"/>
    <w:rsid w:val="00E05DE4"/>
    <w:rsid w:val="00E24839"/>
    <w:rsid w:val="00E70C8C"/>
    <w:rsid w:val="00F0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5f8d44"/>
    </o:shapedefaults>
    <o:shapelayout v:ext="edit">
      <o:idmap v:ext="edit" data="1"/>
    </o:shapelayout>
  </w:shapeDefaults>
  <w:decimalSymbol w:val=","/>
  <w:listSeparator w:val=";"/>
  <w14:docId w14:val="24092612"/>
  <w15:chartTrackingRefBased/>
  <w15:docId w15:val="{EBEC4AC6-2BB6-455A-8A2B-C59EFF6B4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D21"/>
    <w:pPr>
      <w:spacing w:after="0" w:line="240" w:lineRule="auto"/>
      <w:jc w:val="both"/>
    </w:pPr>
    <w:rPr>
      <w:rFonts w:ascii="Lexend Deca Light" w:hAnsi="Lexend Deca Light" w:cs="Times New Roman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520788"/>
    <w:pPr>
      <w:keepNext/>
      <w:keepLines/>
      <w:spacing w:before="240"/>
      <w:jc w:val="center"/>
      <w:outlineLvl w:val="0"/>
    </w:pPr>
    <w:rPr>
      <w:rFonts w:ascii="Capriola" w:eastAsiaTheme="majorEastAsia" w:hAnsi="Capriola" w:cstheme="majorBidi"/>
      <w:b/>
      <w:color w:val="1D466B" w:themeColor="text2"/>
      <w:sz w:val="44"/>
      <w:szCs w:val="44"/>
      <w:lang w:eastAsia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0F335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sz w:val="24"/>
      <w:szCs w:val="26"/>
      <w:lang w:eastAsia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0F33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sz w:val="22"/>
      <w:lang w:eastAsia="en-US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0054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76933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rsid w:val="000054E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76933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rsid w:val="000054E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F4622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rsid w:val="000054E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F4622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rsid w:val="0052078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2078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054EE"/>
    <w:pPr>
      <w:spacing w:after="0" w:line="240" w:lineRule="auto"/>
      <w:jc w:val="both"/>
    </w:pPr>
    <w:rPr>
      <w:rFonts w:ascii="Lexend Deca Light" w:hAnsi="Lexend Deca Light"/>
    </w:rPr>
  </w:style>
  <w:style w:type="character" w:customStyle="1" w:styleId="Titre1Car">
    <w:name w:val="Titre 1 Car"/>
    <w:basedOn w:val="Policepardfaut"/>
    <w:link w:val="Titre1"/>
    <w:uiPriority w:val="9"/>
    <w:rsid w:val="00520788"/>
    <w:rPr>
      <w:rFonts w:ascii="Capriola" w:eastAsiaTheme="majorEastAsia" w:hAnsi="Capriola" w:cstheme="majorBidi"/>
      <w:b/>
      <w:color w:val="1D466B" w:themeColor="text2"/>
      <w:sz w:val="44"/>
      <w:szCs w:val="44"/>
    </w:rPr>
  </w:style>
  <w:style w:type="character" w:customStyle="1" w:styleId="Titre2Car">
    <w:name w:val="Titre 2 Car"/>
    <w:basedOn w:val="Policepardfaut"/>
    <w:link w:val="Titre2"/>
    <w:uiPriority w:val="9"/>
    <w:rsid w:val="000F3352"/>
    <w:rPr>
      <w:rFonts w:asciiTheme="majorHAnsi" w:eastAsiaTheme="majorEastAsia" w:hAnsiTheme="majorHAnsi" w:cstheme="majorBidi"/>
      <w:sz w:val="24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0F3352"/>
    <w:rPr>
      <w:rFonts w:asciiTheme="majorHAnsi" w:eastAsiaTheme="majorEastAsia" w:hAnsiTheme="majorHAnsi" w:cstheme="majorBidi"/>
      <w:sz w:val="22"/>
      <w:szCs w:val="24"/>
    </w:rPr>
  </w:style>
  <w:style w:type="paragraph" w:styleId="Titre">
    <w:name w:val="Title"/>
    <w:basedOn w:val="Normal"/>
    <w:next w:val="Normal"/>
    <w:link w:val="TitreCar"/>
    <w:autoRedefine/>
    <w:uiPriority w:val="10"/>
    <w:qFormat/>
    <w:rsid w:val="000F3352"/>
    <w:pPr>
      <w:contextualSpacing/>
    </w:pPr>
    <w:rPr>
      <w:rFonts w:asciiTheme="majorHAnsi" w:eastAsiaTheme="majorEastAsia" w:hAnsiTheme="majorHAnsi" w:cstheme="majorBidi"/>
      <w:b/>
      <w:color w:val="1D466B" w:themeColor="text2"/>
      <w:spacing w:val="-10"/>
      <w:kern w:val="28"/>
      <w:sz w:val="3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0F3352"/>
    <w:rPr>
      <w:rFonts w:asciiTheme="majorHAnsi" w:eastAsiaTheme="majorEastAsia" w:hAnsiTheme="majorHAnsi" w:cstheme="majorBidi"/>
      <w:b/>
      <w:color w:val="1D466B" w:themeColor="text2"/>
      <w:spacing w:val="-10"/>
      <w:kern w:val="28"/>
      <w:sz w:val="36"/>
      <w:szCs w:val="56"/>
    </w:rPr>
  </w:style>
  <w:style w:type="character" w:customStyle="1" w:styleId="Titre4Car">
    <w:name w:val="Titre 4 Car"/>
    <w:basedOn w:val="Policepardfaut"/>
    <w:link w:val="Titre4"/>
    <w:uiPriority w:val="9"/>
    <w:rsid w:val="000054EE"/>
    <w:rPr>
      <w:rFonts w:asciiTheme="majorHAnsi" w:eastAsiaTheme="majorEastAsia" w:hAnsiTheme="majorHAnsi" w:cstheme="majorBidi"/>
      <w:i/>
      <w:iCs/>
      <w:color w:val="476933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0054EE"/>
    <w:rPr>
      <w:rFonts w:asciiTheme="majorHAnsi" w:eastAsiaTheme="majorEastAsia" w:hAnsiTheme="majorHAnsi" w:cstheme="majorBidi"/>
      <w:color w:val="476933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sid w:val="000054EE"/>
    <w:rPr>
      <w:rFonts w:asciiTheme="majorHAnsi" w:eastAsiaTheme="majorEastAsia" w:hAnsiTheme="majorHAnsi" w:cstheme="majorBidi"/>
      <w:color w:val="2F4622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0054EE"/>
    <w:rPr>
      <w:rFonts w:asciiTheme="majorHAnsi" w:eastAsiaTheme="majorEastAsia" w:hAnsiTheme="majorHAnsi" w:cstheme="majorBidi"/>
      <w:i/>
      <w:iCs/>
      <w:color w:val="2F4622" w:themeColor="accent1" w:themeShade="7F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054EE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0054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ccentuationlgre">
    <w:name w:val="Subtle Emphasis"/>
    <w:basedOn w:val="Policepardfaut"/>
    <w:uiPriority w:val="19"/>
    <w:qFormat/>
    <w:rsid w:val="000054EE"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0054EE"/>
    <w:rPr>
      <w:i/>
      <w:iCs/>
    </w:rPr>
  </w:style>
  <w:style w:type="character" w:styleId="Accentuationintense">
    <w:name w:val="Intense Emphasis"/>
    <w:basedOn w:val="Policepardfaut"/>
    <w:uiPriority w:val="21"/>
    <w:qFormat/>
    <w:rsid w:val="00E70C8C"/>
    <w:rPr>
      <w:i/>
      <w:iCs/>
      <w:color w:val="1D466B" w:themeColor="text2"/>
    </w:rPr>
  </w:style>
  <w:style w:type="character" w:styleId="lev">
    <w:name w:val="Strong"/>
    <w:basedOn w:val="Policepardfaut"/>
    <w:uiPriority w:val="22"/>
    <w:qFormat/>
    <w:rsid w:val="000054EE"/>
    <w:rPr>
      <w:b/>
      <w:bCs/>
    </w:rPr>
  </w:style>
  <w:style w:type="paragraph" w:styleId="Citation">
    <w:name w:val="Quote"/>
    <w:basedOn w:val="Normal"/>
    <w:next w:val="Normal"/>
    <w:link w:val="CitationCar"/>
    <w:uiPriority w:val="29"/>
    <w:qFormat/>
    <w:rsid w:val="000054E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054EE"/>
    <w:rPr>
      <w:rFonts w:ascii="Lexend Deca Light" w:hAnsi="Lexend Deca Light"/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0C8C"/>
    <w:pPr>
      <w:pBdr>
        <w:top w:val="single" w:sz="4" w:space="10" w:color="5F8D44" w:themeColor="accent1"/>
        <w:bottom w:val="single" w:sz="4" w:space="10" w:color="5F8D44" w:themeColor="accent1"/>
      </w:pBdr>
      <w:spacing w:before="360" w:after="360"/>
      <w:ind w:left="864" w:right="864"/>
      <w:jc w:val="center"/>
    </w:pPr>
    <w:rPr>
      <w:i/>
      <w:iCs/>
      <w:color w:val="1D466B" w:themeColor="tex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70C8C"/>
    <w:rPr>
      <w:rFonts w:ascii="Lexend Deca Light" w:hAnsi="Lexend Deca Light"/>
      <w:i/>
      <w:iCs/>
      <w:color w:val="1D466B" w:themeColor="text2"/>
    </w:rPr>
  </w:style>
  <w:style w:type="character" w:styleId="Rfrencelgre">
    <w:name w:val="Subtle Reference"/>
    <w:basedOn w:val="Policepardfaut"/>
    <w:uiPriority w:val="31"/>
    <w:qFormat/>
    <w:rsid w:val="000054EE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E70C8C"/>
    <w:rPr>
      <w:b/>
      <w:bCs/>
      <w:smallCaps/>
      <w:color w:val="1D466B" w:themeColor="text2"/>
      <w:spacing w:val="5"/>
    </w:rPr>
  </w:style>
  <w:style w:type="character" w:styleId="Titredulivre">
    <w:name w:val="Book Title"/>
    <w:basedOn w:val="Policepardfaut"/>
    <w:uiPriority w:val="33"/>
    <w:qFormat/>
    <w:rsid w:val="000054EE"/>
    <w:rPr>
      <w:b/>
      <w:bCs/>
      <w:i/>
      <w:iCs/>
      <w:spacing w:val="5"/>
    </w:rPr>
  </w:style>
  <w:style w:type="paragraph" w:styleId="Paragraphedeliste">
    <w:name w:val="List Paragraph"/>
    <w:basedOn w:val="Normal"/>
    <w:uiPriority w:val="34"/>
    <w:qFormat/>
    <w:rsid w:val="000054E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E70C8C"/>
    <w:pPr>
      <w:jc w:val="left"/>
      <w:outlineLvl w:val="9"/>
    </w:pPr>
    <w:rPr>
      <w:b w:val="0"/>
      <w:sz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0054EE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0054EE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0054EE"/>
    <w:pPr>
      <w:spacing w:after="100"/>
      <w:ind w:left="400"/>
    </w:pPr>
  </w:style>
  <w:style w:type="character" w:styleId="Lienhypertexte">
    <w:name w:val="Hyperlink"/>
    <w:basedOn w:val="Policepardfaut"/>
    <w:uiPriority w:val="99"/>
    <w:unhideWhenUsed/>
    <w:rsid w:val="000054EE"/>
    <w:rPr>
      <w:color w:val="5AA1D8" w:themeColor="hyperlink"/>
      <w:u w:val="single"/>
    </w:rPr>
  </w:style>
  <w:style w:type="character" w:customStyle="1" w:styleId="Titre8Car">
    <w:name w:val="Titre 8 Car"/>
    <w:basedOn w:val="Policepardfaut"/>
    <w:link w:val="Titre8"/>
    <w:uiPriority w:val="9"/>
    <w:semiHidden/>
    <w:rsid w:val="00520788"/>
    <w:rPr>
      <w:rFonts w:asciiTheme="minorHAnsi" w:eastAsiaTheme="majorEastAsia" w:hAnsiTheme="minorHAnsi" w:cstheme="majorBidi"/>
      <w:i/>
      <w:iCs/>
      <w:color w:val="272727" w:themeColor="text1" w:themeTint="D8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520788"/>
    <w:rPr>
      <w:rFonts w:asciiTheme="minorHAnsi" w:eastAsiaTheme="majorEastAsia" w:hAnsiTheme="minorHAnsi" w:cstheme="majorBidi"/>
      <w:color w:val="272727" w:themeColor="text1" w:themeTint="D8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_CCBR_DIA">
  <a:themeElements>
    <a:clrScheme name="Couleurs_CCBR">
      <a:dk1>
        <a:sysClr val="windowText" lastClr="000000"/>
      </a:dk1>
      <a:lt1>
        <a:sysClr val="window" lastClr="FFFFFF"/>
      </a:lt1>
      <a:dk2>
        <a:srgbClr val="1D466B"/>
      </a:dk2>
      <a:lt2>
        <a:srgbClr val="D39E3B"/>
      </a:lt2>
      <a:accent1>
        <a:srgbClr val="5F8D44"/>
      </a:accent1>
      <a:accent2>
        <a:srgbClr val="5FB283"/>
      </a:accent2>
      <a:accent3>
        <a:srgbClr val="5AA1D8"/>
      </a:accent3>
      <a:accent4>
        <a:srgbClr val="9460A4"/>
      </a:accent4>
      <a:accent5>
        <a:srgbClr val="E45E65"/>
      </a:accent5>
      <a:accent6>
        <a:srgbClr val="CE7840"/>
      </a:accent6>
      <a:hlink>
        <a:srgbClr val="5AA1D8"/>
      </a:hlink>
      <a:folHlink>
        <a:srgbClr val="9460A4"/>
      </a:folHlink>
    </a:clrScheme>
    <a:fontScheme name="Polices_CCBR">
      <a:majorFont>
        <a:latin typeface="Capriola"/>
        <a:ea typeface=""/>
        <a:cs typeface=""/>
      </a:majorFont>
      <a:minorFont>
        <a:latin typeface="Lexend Deca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ème_CCBR_DIA" id="{461281C4-BDBE-4684-8D35-64DBA3B1B10B}" vid="{BCADAB48-7078-4E5E-9756-7E89E1E66C1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1009F-4C66-4EE8-BB7B-7CADA97D6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2</Pages>
  <Words>538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Loavenn GOURSAT</dc:creator>
  <cp:keywords/>
  <dc:description/>
  <cp:lastModifiedBy>Loavenn GOURSAT</cp:lastModifiedBy>
  <cp:revision>12</cp:revision>
  <dcterms:created xsi:type="dcterms:W3CDTF">2025-12-23T11:21:00Z</dcterms:created>
  <dcterms:modified xsi:type="dcterms:W3CDTF">2026-03-20T14:37:00Z</dcterms:modified>
</cp:coreProperties>
</file>